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74A0" w14:textId="42E2EF0F" w:rsidR="00C52B46" w:rsidRPr="00C64C58" w:rsidRDefault="00C52B46" w:rsidP="003E024C">
      <w:pPr>
        <w:pStyle w:val="Ttulo"/>
        <w:spacing w:before="400"/>
        <w:ind w:left="0" w:right="-43"/>
        <w:rPr>
          <w:b/>
          <w:bCs/>
          <w:sz w:val="24"/>
          <w:szCs w:val="24"/>
          <w:u w:val="none"/>
        </w:rPr>
      </w:pPr>
      <w:r w:rsidRPr="00C64C58">
        <w:rPr>
          <w:b/>
          <w:bCs/>
          <w:w w:val="105"/>
          <w:sz w:val="24"/>
          <w:szCs w:val="24"/>
          <w:u w:val="none"/>
        </w:rPr>
        <w:t>REGLAMENT</w:t>
      </w:r>
      <w:r w:rsidRPr="00C64C58">
        <w:rPr>
          <w:b/>
          <w:bCs/>
          <w:spacing w:val="-20"/>
          <w:w w:val="105"/>
          <w:sz w:val="24"/>
          <w:szCs w:val="24"/>
          <w:u w:val="none"/>
        </w:rPr>
        <w:t xml:space="preserve"> </w:t>
      </w:r>
      <w:r w:rsidR="00C64C58" w:rsidRPr="00C64C58">
        <w:rPr>
          <w:b/>
          <w:bCs/>
          <w:spacing w:val="-20"/>
          <w:w w:val="105"/>
          <w:sz w:val="24"/>
          <w:szCs w:val="24"/>
          <w:u w:val="none"/>
        </w:rPr>
        <w:t xml:space="preserve">Particular </w:t>
      </w:r>
      <w:r w:rsidRPr="00C64C58">
        <w:rPr>
          <w:b/>
          <w:bCs/>
          <w:w w:val="105"/>
          <w:sz w:val="24"/>
          <w:szCs w:val="24"/>
          <w:u w:val="none"/>
        </w:rPr>
        <w:t>DE</w:t>
      </w:r>
      <w:r w:rsidRPr="00C64C58">
        <w:rPr>
          <w:b/>
          <w:bCs/>
          <w:spacing w:val="-20"/>
          <w:w w:val="105"/>
          <w:sz w:val="24"/>
          <w:szCs w:val="24"/>
          <w:u w:val="none"/>
        </w:rPr>
        <w:t xml:space="preserve"> </w:t>
      </w:r>
      <w:r w:rsidRPr="00C64C58">
        <w:rPr>
          <w:b/>
          <w:bCs/>
          <w:w w:val="105"/>
          <w:sz w:val="24"/>
          <w:szCs w:val="24"/>
          <w:u w:val="none"/>
        </w:rPr>
        <w:t>FOTOSUB</w:t>
      </w:r>
      <w:r w:rsidRPr="00C64C58">
        <w:rPr>
          <w:b/>
          <w:bCs/>
          <w:spacing w:val="-22"/>
          <w:w w:val="105"/>
          <w:sz w:val="24"/>
          <w:szCs w:val="24"/>
          <w:u w:val="none"/>
        </w:rPr>
        <w:t xml:space="preserve"> </w:t>
      </w:r>
      <w:r w:rsidRPr="00C64C58">
        <w:rPr>
          <w:b/>
          <w:bCs/>
          <w:w w:val="105"/>
          <w:sz w:val="24"/>
          <w:szCs w:val="24"/>
          <w:u w:val="none"/>
        </w:rPr>
        <w:t>APNEA</w:t>
      </w:r>
      <w:r w:rsidR="00C64C58">
        <w:rPr>
          <w:b/>
          <w:bCs/>
          <w:w w:val="105"/>
          <w:sz w:val="24"/>
          <w:szCs w:val="24"/>
          <w:u w:val="none"/>
        </w:rPr>
        <w:t xml:space="preserve"> 202</w:t>
      </w:r>
      <w:r w:rsidR="00BC709B">
        <w:rPr>
          <w:b/>
          <w:bCs/>
          <w:w w:val="105"/>
          <w:sz w:val="24"/>
          <w:szCs w:val="24"/>
          <w:u w:val="none"/>
        </w:rPr>
        <w:t>3</w:t>
      </w:r>
    </w:p>
    <w:p w14:paraId="35347B27" w14:textId="4B1CB50B" w:rsidR="00C64C58" w:rsidRPr="00C64C58" w:rsidRDefault="00C64C58" w:rsidP="00C64C58">
      <w:pPr>
        <w:spacing w:before="100"/>
        <w:ind w:right="-43"/>
        <w:jc w:val="center"/>
        <w:rPr>
          <w:rFonts w:ascii="Verdana" w:hAnsi="Verdana"/>
          <w:w w:val="98"/>
          <w:sz w:val="16"/>
          <w:lang w:val="ca-ES"/>
        </w:rPr>
      </w:pPr>
      <w:r w:rsidRPr="00C64C58">
        <w:rPr>
          <w:rFonts w:ascii="Verdana" w:hAnsi="Verdana"/>
          <w:w w:val="98"/>
          <w:sz w:val="16"/>
          <w:lang w:val="ca-ES"/>
        </w:rPr>
        <w:t>Aquest Reglament Particular complementa el Reglament General (Art. 16.5 del Reglament General).</w:t>
      </w:r>
    </w:p>
    <w:p w14:paraId="7ECC17FA" w14:textId="77777777" w:rsidR="00C64C58" w:rsidRPr="00712939" w:rsidRDefault="00C64C58" w:rsidP="003E024C">
      <w:pPr>
        <w:pStyle w:val="Sinespaciado1"/>
        <w:spacing w:before="500" w:after="200"/>
        <w:jc w:val="both"/>
        <w:rPr>
          <w:b/>
          <w:szCs w:val="20"/>
          <w:lang w:val="ca-ES"/>
        </w:rPr>
      </w:pPr>
      <w:r w:rsidRPr="00712939">
        <w:rPr>
          <w:b/>
          <w:szCs w:val="20"/>
          <w:lang w:val="ca-ES"/>
        </w:rPr>
        <w:t>1. Selecció de les fotografies</w:t>
      </w:r>
    </w:p>
    <w:p w14:paraId="5CB673D4" w14:textId="77777777" w:rsidR="00C64C58" w:rsidRPr="00712939" w:rsidRDefault="00C64C58" w:rsidP="00712939">
      <w:pPr>
        <w:spacing w:after="12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>1.1</w:t>
      </w:r>
      <w:r w:rsidRPr="00712939">
        <w:rPr>
          <w:rFonts w:ascii="Arial" w:hAnsi="Arial" w:cs="Arial"/>
          <w:sz w:val="20"/>
          <w:szCs w:val="18"/>
          <w:lang w:val="ca-ES"/>
        </w:rPr>
        <w:tab/>
        <w:t>Els participants indicaran a la relació d’espècies les fotografies proposades per la valoració artística del jurat fins un màxim del 50% del total d’espècies presentades. Sense perjudici de possibles variacions per desqualificacions per part del jurat i/o biòleg.</w:t>
      </w:r>
    </w:p>
    <w:p w14:paraId="648B5967" w14:textId="77777777" w:rsidR="00C64C58" w:rsidRPr="00712939" w:rsidRDefault="00C64C58" w:rsidP="00712939">
      <w:pPr>
        <w:spacing w:after="12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>1.2</w:t>
      </w:r>
      <w:r w:rsidRPr="00712939">
        <w:rPr>
          <w:rFonts w:ascii="Arial" w:hAnsi="Arial" w:cs="Arial"/>
          <w:sz w:val="20"/>
          <w:szCs w:val="18"/>
          <w:lang w:val="ca-ES"/>
        </w:rPr>
        <w:tab/>
        <w:t>A les fotografies proposades per la valoració artística del jurat, l’espècie seleccionada ha de ser el motiu principal de la fotografia i els seus caràcters distintius deuran ser clarament identificables en el cas de presentar una altra espècie similar.</w:t>
      </w:r>
    </w:p>
    <w:p w14:paraId="61F4C8C4" w14:textId="77777777" w:rsidR="00C64C58" w:rsidRPr="00712939" w:rsidRDefault="00C64C58" w:rsidP="00712939">
      <w:pPr>
        <w:spacing w:after="12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 xml:space="preserve">1.3 </w:t>
      </w:r>
      <w:r w:rsidRPr="00712939">
        <w:rPr>
          <w:rFonts w:ascii="Arial" w:hAnsi="Arial" w:cs="Arial"/>
          <w:sz w:val="20"/>
          <w:szCs w:val="18"/>
          <w:lang w:val="ca-ES"/>
        </w:rPr>
        <w:tab/>
        <w:t xml:space="preserve">Les espècies de difícil identificació seran indicades pel Departament de Fotosub Apnea com a  “Gènere + </w:t>
      </w:r>
      <w:proofErr w:type="spellStart"/>
      <w:r w:rsidRPr="00712939">
        <w:rPr>
          <w:rFonts w:ascii="Arial" w:hAnsi="Arial" w:cs="Arial"/>
          <w:sz w:val="20"/>
          <w:szCs w:val="18"/>
          <w:lang w:val="ca-ES"/>
        </w:rPr>
        <w:t>sp</w:t>
      </w:r>
      <w:proofErr w:type="spellEnd"/>
      <w:r w:rsidRPr="00712939">
        <w:rPr>
          <w:rFonts w:ascii="Arial" w:hAnsi="Arial" w:cs="Arial"/>
          <w:sz w:val="20"/>
          <w:szCs w:val="18"/>
          <w:lang w:val="ca-ES"/>
        </w:rPr>
        <w:t>”, acceptant una única espècie por gènere.</w:t>
      </w:r>
    </w:p>
    <w:p w14:paraId="201BA7E6" w14:textId="1B3E6744" w:rsidR="00BC709B" w:rsidRPr="00BC709B" w:rsidRDefault="00C64C58" w:rsidP="00BC709B">
      <w:pPr>
        <w:tabs>
          <w:tab w:val="left" w:pos="1276"/>
        </w:tabs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ab/>
        <w:t xml:space="preserve">1.3.1 </w:t>
      </w:r>
      <w:r w:rsidR="00712939" w:rsidRPr="00712939">
        <w:rPr>
          <w:rFonts w:ascii="Arial" w:hAnsi="Arial" w:cs="Arial"/>
          <w:sz w:val="20"/>
          <w:szCs w:val="18"/>
          <w:lang w:val="ca-ES"/>
        </w:rPr>
        <w:tab/>
      </w:r>
      <w:r w:rsidR="00BC709B" w:rsidRPr="00BC709B">
        <w:rPr>
          <w:rFonts w:ascii="Arial" w:hAnsi="Arial" w:cs="Arial"/>
          <w:sz w:val="20"/>
          <w:szCs w:val="18"/>
          <w:lang w:val="ca-ES"/>
        </w:rPr>
        <w:t>-</w:t>
      </w:r>
      <w:r w:rsidR="00BC709B" w:rsidRPr="00BC709B">
        <w:rPr>
          <w:rFonts w:ascii="Arial" w:hAnsi="Arial" w:cs="Arial"/>
          <w:sz w:val="20"/>
          <w:szCs w:val="18"/>
          <w:lang w:val="ca-ES"/>
        </w:rPr>
        <w:tab/>
      </w:r>
      <w:proofErr w:type="spellStart"/>
      <w:r w:rsidR="00BC709B" w:rsidRPr="00BC709B">
        <w:rPr>
          <w:rFonts w:ascii="Arial" w:hAnsi="Arial" w:cs="Arial"/>
          <w:sz w:val="20"/>
          <w:szCs w:val="18"/>
          <w:lang w:val="ca-ES"/>
        </w:rPr>
        <w:t>Atherina</w:t>
      </w:r>
      <w:proofErr w:type="spellEnd"/>
      <w:r w:rsidR="00BC709B" w:rsidRPr="00BC709B"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="00BC709B" w:rsidRPr="00BC709B">
        <w:rPr>
          <w:rFonts w:ascii="Arial" w:hAnsi="Arial" w:cs="Arial"/>
          <w:sz w:val="20"/>
          <w:szCs w:val="18"/>
          <w:lang w:val="ca-ES"/>
        </w:rPr>
        <w:t>spp</w:t>
      </w:r>
      <w:proofErr w:type="spellEnd"/>
    </w:p>
    <w:p w14:paraId="6004DEF2" w14:textId="45C218E4" w:rsidR="00BC709B" w:rsidRPr="00BC709B" w:rsidRDefault="00BC709B" w:rsidP="00BC709B">
      <w:pPr>
        <w:ind w:left="1843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BC709B">
        <w:rPr>
          <w:rFonts w:ascii="Arial" w:hAnsi="Arial" w:cs="Arial"/>
          <w:sz w:val="20"/>
          <w:szCs w:val="18"/>
          <w:lang w:val="ca-ES"/>
        </w:rPr>
        <w:t>-</w:t>
      </w:r>
      <w:r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Callionymus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spp</w:t>
      </w:r>
      <w:proofErr w:type="spellEnd"/>
    </w:p>
    <w:p w14:paraId="35E9D330" w14:textId="6F45F9E9" w:rsidR="00BC709B" w:rsidRPr="00BC709B" w:rsidRDefault="00BC709B" w:rsidP="00BC709B">
      <w:pPr>
        <w:ind w:left="1843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BC709B">
        <w:rPr>
          <w:rFonts w:ascii="Arial" w:hAnsi="Arial" w:cs="Arial"/>
          <w:sz w:val="20"/>
          <w:szCs w:val="18"/>
          <w:lang w:val="ca-ES"/>
        </w:rPr>
        <w:t>-</w:t>
      </w:r>
      <w:r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Gobius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incognitus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/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bucchichi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/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fallax</w:t>
      </w:r>
      <w:proofErr w:type="spellEnd"/>
    </w:p>
    <w:p w14:paraId="6657BA24" w14:textId="64BDE919" w:rsidR="00BC709B" w:rsidRPr="00BC709B" w:rsidRDefault="00BC709B" w:rsidP="00BC709B">
      <w:pPr>
        <w:ind w:left="1843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BC709B">
        <w:rPr>
          <w:rFonts w:ascii="Arial" w:hAnsi="Arial" w:cs="Arial"/>
          <w:sz w:val="20"/>
          <w:szCs w:val="18"/>
          <w:lang w:val="ca-ES"/>
        </w:rPr>
        <w:t>-</w:t>
      </w:r>
      <w:r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Gaidropsarus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spp</w:t>
      </w:r>
      <w:proofErr w:type="spellEnd"/>
    </w:p>
    <w:p w14:paraId="4E8CF1E3" w14:textId="0C417467" w:rsidR="00BC709B" w:rsidRPr="00BC709B" w:rsidRDefault="00BC709B" w:rsidP="00BC709B">
      <w:pPr>
        <w:ind w:left="1843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BC709B">
        <w:rPr>
          <w:rFonts w:ascii="Arial" w:hAnsi="Arial" w:cs="Arial"/>
          <w:sz w:val="20"/>
          <w:szCs w:val="18"/>
          <w:lang w:val="ca-ES"/>
        </w:rPr>
        <w:t>-</w:t>
      </w:r>
      <w:r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Mugilidae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spp</w:t>
      </w:r>
      <w:proofErr w:type="spellEnd"/>
    </w:p>
    <w:p w14:paraId="10286025" w14:textId="1D84877F" w:rsidR="00BC709B" w:rsidRPr="00BC709B" w:rsidRDefault="00BC709B" w:rsidP="00BC709B">
      <w:pPr>
        <w:ind w:left="1843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BC709B">
        <w:rPr>
          <w:rFonts w:ascii="Arial" w:hAnsi="Arial" w:cs="Arial"/>
          <w:sz w:val="20"/>
          <w:szCs w:val="18"/>
          <w:lang w:val="ca-ES"/>
        </w:rPr>
        <w:t>-</w:t>
      </w:r>
      <w:r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Pomatoschistus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spp</w:t>
      </w:r>
      <w:proofErr w:type="spellEnd"/>
    </w:p>
    <w:p w14:paraId="77FD1446" w14:textId="6DACB296" w:rsidR="00BC709B" w:rsidRPr="00BC709B" w:rsidRDefault="00BC709B" w:rsidP="00BC709B">
      <w:pPr>
        <w:ind w:left="1843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BC709B">
        <w:rPr>
          <w:rFonts w:ascii="Arial" w:hAnsi="Arial" w:cs="Arial"/>
          <w:sz w:val="20"/>
          <w:szCs w:val="18"/>
          <w:lang w:val="ca-ES"/>
        </w:rPr>
        <w:t>-</w:t>
      </w:r>
      <w:r>
        <w:rPr>
          <w:rFonts w:ascii="Arial" w:hAnsi="Arial" w:cs="Arial"/>
          <w:sz w:val="20"/>
          <w:szCs w:val="18"/>
          <w:lang w:val="ca-ES"/>
        </w:rPr>
        <w:t xml:space="preserve"> </w:t>
      </w:r>
      <w:r w:rsidRPr="00BC709B">
        <w:rPr>
          <w:rFonts w:ascii="Arial" w:hAnsi="Arial" w:cs="Arial"/>
          <w:sz w:val="20"/>
          <w:szCs w:val="18"/>
          <w:lang w:val="ca-ES"/>
        </w:rPr>
        <w:t xml:space="preserve">Sardina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spp</w:t>
      </w:r>
      <w:proofErr w:type="spellEnd"/>
    </w:p>
    <w:p w14:paraId="42FFC168" w14:textId="236B14C5" w:rsidR="00BC709B" w:rsidRPr="00BC709B" w:rsidRDefault="00BC709B" w:rsidP="00BC709B">
      <w:pPr>
        <w:ind w:left="1843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BC709B">
        <w:rPr>
          <w:rFonts w:ascii="Arial" w:hAnsi="Arial" w:cs="Arial"/>
          <w:sz w:val="20"/>
          <w:szCs w:val="18"/>
          <w:lang w:val="ca-ES"/>
        </w:rPr>
        <w:t>-</w:t>
      </w:r>
      <w:r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Sphyraena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spp</w:t>
      </w:r>
      <w:proofErr w:type="spellEnd"/>
    </w:p>
    <w:p w14:paraId="68AB95E9" w14:textId="09A5DEA9" w:rsidR="00BC709B" w:rsidRPr="00BC709B" w:rsidRDefault="00BC709B" w:rsidP="00BC709B">
      <w:pPr>
        <w:ind w:left="1843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BC709B">
        <w:rPr>
          <w:rFonts w:ascii="Arial" w:hAnsi="Arial" w:cs="Arial"/>
          <w:sz w:val="20"/>
          <w:szCs w:val="18"/>
          <w:lang w:val="ca-ES"/>
        </w:rPr>
        <w:t>-</w:t>
      </w:r>
      <w:r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Trachurus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spp</w:t>
      </w:r>
      <w:proofErr w:type="spellEnd"/>
    </w:p>
    <w:p w14:paraId="19A2F166" w14:textId="457FAA24" w:rsidR="00BC709B" w:rsidRPr="00BC709B" w:rsidRDefault="00BC709B" w:rsidP="00BC709B">
      <w:pPr>
        <w:ind w:left="1843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BC709B">
        <w:rPr>
          <w:rFonts w:ascii="Arial" w:hAnsi="Arial" w:cs="Arial"/>
          <w:sz w:val="20"/>
          <w:szCs w:val="18"/>
          <w:lang w:val="ca-ES"/>
        </w:rPr>
        <w:t>-</w:t>
      </w:r>
      <w:r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Tripterygion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tripteronotum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/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tartessicum</w:t>
      </w:r>
      <w:proofErr w:type="spellEnd"/>
    </w:p>
    <w:p w14:paraId="6C3E2C41" w14:textId="50948895" w:rsidR="00BC709B" w:rsidRDefault="00BC709B" w:rsidP="00BC709B">
      <w:pPr>
        <w:ind w:left="1843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BC709B">
        <w:rPr>
          <w:rFonts w:ascii="Arial" w:hAnsi="Arial" w:cs="Arial"/>
          <w:sz w:val="20"/>
          <w:szCs w:val="18"/>
          <w:lang w:val="ca-ES"/>
        </w:rPr>
        <w:t>-</w:t>
      </w:r>
      <w:r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Trisopterus</w:t>
      </w:r>
      <w:proofErr w:type="spellEnd"/>
      <w:r w:rsidRPr="00BC709B">
        <w:rPr>
          <w:rFonts w:ascii="Arial" w:hAnsi="Arial" w:cs="Arial"/>
          <w:sz w:val="20"/>
          <w:szCs w:val="18"/>
          <w:lang w:val="ca-ES"/>
        </w:rPr>
        <w:t xml:space="preserve"> </w:t>
      </w:r>
      <w:proofErr w:type="spellStart"/>
      <w:r w:rsidRPr="00BC709B">
        <w:rPr>
          <w:rFonts w:ascii="Arial" w:hAnsi="Arial" w:cs="Arial"/>
          <w:sz w:val="20"/>
          <w:szCs w:val="18"/>
          <w:lang w:val="ca-ES"/>
        </w:rPr>
        <w:t>spp</w:t>
      </w:r>
      <w:proofErr w:type="spellEnd"/>
    </w:p>
    <w:p w14:paraId="3CFADD7D" w14:textId="5853BE3D" w:rsidR="007117B3" w:rsidRDefault="007117B3" w:rsidP="007117B3">
      <w:pPr>
        <w:spacing w:before="120" w:after="12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>
        <w:rPr>
          <w:rFonts w:ascii="Arial" w:hAnsi="Arial" w:cs="Arial"/>
          <w:sz w:val="20"/>
          <w:szCs w:val="18"/>
          <w:lang w:val="ca-ES"/>
        </w:rPr>
        <w:t>1.4</w:t>
      </w:r>
      <w:r>
        <w:rPr>
          <w:rFonts w:ascii="Arial" w:hAnsi="Arial" w:cs="Arial"/>
          <w:sz w:val="20"/>
          <w:szCs w:val="18"/>
          <w:lang w:val="ca-ES"/>
        </w:rPr>
        <w:tab/>
      </w:r>
      <w:r w:rsidRPr="007117B3">
        <w:rPr>
          <w:rFonts w:ascii="Arial" w:hAnsi="Arial" w:cs="Arial"/>
          <w:sz w:val="20"/>
          <w:szCs w:val="18"/>
          <w:lang w:val="ca-ES"/>
        </w:rPr>
        <w:t xml:space="preserve">En la utilització del programa informàtic </w:t>
      </w:r>
      <w:r>
        <w:rPr>
          <w:rFonts w:ascii="Arial" w:hAnsi="Arial" w:cs="Arial"/>
          <w:sz w:val="20"/>
          <w:szCs w:val="18"/>
          <w:lang w:val="ca-ES"/>
        </w:rPr>
        <w:t xml:space="preserve">FEDAS </w:t>
      </w:r>
      <w:r w:rsidRPr="007117B3">
        <w:rPr>
          <w:rFonts w:ascii="Arial" w:hAnsi="Arial" w:cs="Arial"/>
          <w:sz w:val="20"/>
          <w:szCs w:val="18"/>
          <w:lang w:val="ca-ES"/>
        </w:rPr>
        <w:t>de selecció i puntuació amb servidor al núvol les fotografies seran redimensionades al costat llarg de 1920 píxels (x1080) o 3840 píxels (x 2160), excepte si la mida original és menor</w:t>
      </w:r>
      <w:r>
        <w:rPr>
          <w:rFonts w:ascii="Arial" w:hAnsi="Arial" w:cs="Arial"/>
          <w:sz w:val="20"/>
          <w:szCs w:val="18"/>
          <w:lang w:val="ca-ES"/>
        </w:rPr>
        <w:t>.</w:t>
      </w:r>
    </w:p>
    <w:p w14:paraId="4D3DE474" w14:textId="77777777" w:rsidR="00C64C58" w:rsidRPr="00712939" w:rsidRDefault="00C64C58" w:rsidP="00712939">
      <w:pPr>
        <w:pStyle w:val="Sinespaciado1"/>
        <w:spacing w:before="200" w:after="200"/>
        <w:jc w:val="both"/>
        <w:rPr>
          <w:b/>
          <w:szCs w:val="20"/>
          <w:lang w:val="ca-ES"/>
        </w:rPr>
      </w:pPr>
      <w:r w:rsidRPr="00712939">
        <w:rPr>
          <w:b/>
          <w:szCs w:val="20"/>
          <w:lang w:val="ca-ES"/>
        </w:rPr>
        <w:t>2. Coeficients</w:t>
      </w:r>
    </w:p>
    <w:p w14:paraId="6620B33D" w14:textId="6482BEEF" w:rsidR="00C64C58" w:rsidRPr="00712939" w:rsidRDefault="00C64C58" w:rsidP="00712939">
      <w:pPr>
        <w:spacing w:after="12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>2.1</w:t>
      </w:r>
      <w:r w:rsidRPr="00712939">
        <w:rPr>
          <w:rFonts w:ascii="Arial" w:hAnsi="Arial" w:cs="Arial"/>
          <w:sz w:val="20"/>
          <w:szCs w:val="18"/>
          <w:lang w:val="ca-ES"/>
        </w:rPr>
        <w:tab/>
        <w:t>Els coeficients de dificultat  2, 1.5 y 1 quedaran definits por un coeficient dinàmic obtingut a partir de la quantitat de fotografies vàlides i puntuables de la competició:</w:t>
      </w:r>
    </w:p>
    <w:p w14:paraId="1B740A6B" w14:textId="77777777" w:rsidR="00C64C58" w:rsidRPr="00712939" w:rsidRDefault="00C64C58" w:rsidP="00C64C58">
      <w:pPr>
        <w:tabs>
          <w:tab w:val="left" w:pos="2268"/>
        </w:tabs>
        <w:ind w:left="421" w:firstLine="284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 xml:space="preserve">Coeficient 2: </w:t>
      </w:r>
      <w:r w:rsidRPr="00712939">
        <w:rPr>
          <w:rFonts w:ascii="Arial" w:hAnsi="Arial" w:cs="Arial"/>
          <w:sz w:val="20"/>
          <w:szCs w:val="18"/>
          <w:lang w:val="ca-ES"/>
        </w:rPr>
        <w:tab/>
        <w:t>espècies fotografiades entre el 33,3% i el 0,0% de los participants</w:t>
      </w:r>
    </w:p>
    <w:p w14:paraId="4DC06850" w14:textId="77777777" w:rsidR="00C64C58" w:rsidRPr="00712939" w:rsidRDefault="00C64C58" w:rsidP="00C64C58">
      <w:pPr>
        <w:tabs>
          <w:tab w:val="left" w:pos="2268"/>
        </w:tabs>
        <w:ind w:left="421" w:firstLine="284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>Coeficient 1,5:</w:t>
      </w:r>
      <w:r w:rsidRPr="00712939">
        <w:rPr>
          <w:rFonts w:ascii="Arial" w:hAnsi="Arial" w:cs="Arial"/>
          <w:sz w:val="20"/>
          <w:szCs w:val="18"/>
          <w:lang w:val="ca-ES"/>
        </w:rPr>
        <w:tab/>
        <w:t>espècies fotografiades entre el 33,4% i el 66,6% de los participants</w:t>
      </w:r>
    </w:p>
    <w:p w14:paraId="696E9CCD" w14:textId="77777777" w:rsidR="00C64C58" w:rsidRPr="00712939" w:rsidRDefault="00C64C58" w:rsidP="00C64C58">
      <w:pPr>
        <w:tabs>
          <w:tab w:val="left" w:pos="2268"/>
        </w:tabs>
        <w:ind w:left="421" w:firstLine="284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 xml:space="preserve">Coeficient 1: </w:t>
      </w:r>
      <w:r w:rsidRPr="00712939">
        <w:rPr>
          <w:rFonts w:ascii="Arial" w:hAnsi="Arial" w:cs="Arial"/>
          <w:sz w:val="20"/>
          <w:szCs w:val="18"/>
          <w:lang w:val="ca-ES"/>
        </w:rPr>
        <w:tab/>
        <w:t>espècies fotografiades entre el 66,7% i el 100% de los participants</w:t>
      </w:r>
    </w:p>
    <w:p w14:paraId="4AA5464E" w14:textId="77777777" w:rsidR="00C64C58" w:rsidRPr="00712939" w:rsidRDefault="00C64C58" w:rsidP="00712939">
      <w:pPr>
        <w:pStyle w:val="Sinespaciado1"/>
        <w:spacing w:before="200" w:after="200"/>
        <w:jc w:val="both"/>
        <w:rPr>
          <w:b/>
          <w:szCs w:val="20"/>
          <w:lang w:val="ca-ES"/>
        </w:rPr>
      </w:pPr>
      <w:r w:rsidRPr="00712939">
        <w:rPr>
          <w:b/>
          <w:szCs w:val="20"/>
          <w:lang w:val="ca-ES"/>
        </w:rPr>
        <w:t>3. Puntuacions</w:t>
      </w:r>
    </w:p>
    <w:p w14:paraId="745B6BF4" w14:textId="77777777" w:rsidR="00C64C58" w:rsidRPr="00712939" w:rsidRDefault="00C64C58" w:rsidP="00712939">
      <w:pPr>
        <w:spacing w:after="12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 xml:space="preserve">3.1  </w:t>
      </w:r>
      <w:r w:rsidRPr="00712939">
        <w:rPr>
          <w:rFonts w:ascii="Arial" w:hAnsi="Arial" w:cs="Arial"/>
          <w:sz w:val="20"/>
          <w:szCs w:val="18"/>
          <w:lang w:val="ca-ES"/>
        </w:rPr>
        <w:tab/>
        <w:t>A les fotografies proposades per valoració artística:</w:t>
      </w:r>
    </w:p>
    <w:p w14:paraId="7249637A" w14:textId="77777777" w:rsidR="00C64C58" w:rsidRPr="00712939" w:rsidRDefault="00C64C58" w:rsidP="00712939">
      <w:pPr>
        <w:spacing w:after="12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ab/>
        <w:t>A la suma de les puntuacions dels Jurats per cada fotografia se li multiplicarà el coeficient de dificultat per peça i se li sumaran 10 punts.</w:t>
      </w:r>
    </w:p>
    <w:p w14:paraId="5FDB5553" w14:textId="77777777" w:rsidR="00C64C58" w:rsidRPr="00712939" w:rsidRDefault="00C64C58" w:rsidP="00C64C58">
      <w:pPr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>3.2</w:t>
      </w:r>
      <w:r w:rsidRPr="00712939">
        <w:rPr>
          <w:rFonts w:ascii="Arial" w:hAnsi="Arial" w:cs="Arial"/>
          <w:sz w:val="20"/>
          <w:szCs w:val="18"/>
          <w:lang w:val="ca-ES"/>
        </w:rPr>
        <w:tab/>
        <w:t>A les fotos no presentades a valoració artística:</w:t>
      </w:r>
    </w:p>
    <w:p w14:paraId="7C652D03" w14:textId="77777777" w:rsidR="00C64C58" w:rsidRPr="00712939" w:rsidRDefault="00C64C58" w:rsidP="00C64C58">
      <w:pPr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ab/>
        <w:t>Se li atorgarà a cada fotografia 10 punts i se li multiplicarà per el coeficient de dificultat.</w:t>
      </w:r>
    </w:p>
    <w:p w14:paraId="5CEFFF6D" w14:textId="77777777" w:rsidR="00C64C58" w:rsidRPr="00712939" w:rsidRDefault="00C64C58" w:rsidP="00712939">
      <w:pPr>
        <w:pStyle w:val="Sinespaciado1"/>
        <w:spacing w:before="200" w:after="200"/>
        <w:jc w:val="both"/>
        <w:rPr>
          <w:b/>
          <w:szCs w:val="20"/>
          <w:lang w:val="ca-ES"/>
        </w:rPr>
      </w:pPr>
      <w:r w:rsidRPr="00712939">
        <w:rPr>
          <w:b/>
          <w:szCs w:val="20"/>
          <w:lang w:val="ca-ES"/>
        </w:rPr>
        <w:t>4. Fotos vàlides i desqualificacions</w:t>
      </w:r>
    </w:p>
    <w:p w14:paraId="3335BAEB" w14:textId="413A5923" w:rsidR="00C64C58" w:rsidRPr="00712939" w:rsidRDefault="00C64C58" w:rsidP="00712939">
      <w:pPr>
        <w:spacing w:after="12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>4.1</w:t>
      </w:r>
      <w:r w:rsidRPr="00712939">
        <w:rPr>
          <w:rFonts w:ascii="Arial" w:hAnsi="Arial" w:cs="Arial"/>
          <w:sz w:val="20"/>
          <w:szCs w:val="18"/>
          <w:lang w:val="ca-ES"/>
        </w:rPr>
        <w:tab/>
        <w:t xml:space="preserve">Per cada una de les fotografies desqualificades </w:t>
      </w:r>
      <w:r w:rsidR="00ED7D2E">
        <w:rPr>
          <w:rFonts w:ascii="Arial" w:hAnsi="Arial" w:cs="Arial"/>
          <w:sz w:val="20"/>
          <w:szCs w:val="18"/>
          <w:lang w:val="ca-ES"/>
        </w:rPr>
        <w:t xml:space="preserve">amb penalització </w:t>
      </w:r>
      <w:r w:rsidRPr="00712939">
        <w:rPr>
          <w:rFonts w:ascii="Arial" w:hAnsi="Arial" w:cs="Arial"/>
          <w:sz w:val="20"/>
          <w:szCs w:val="18"/>
          <w:lang w:val="ca-ES"/>
        </w:rPr>
        <w:t>es penalitzarà amb -10 punts en el total de la puntuació del fotògraf.</w:t>
      </w:r>
    </w:p>
    <w:p w14:paraId="446C9676" w14:textId="77777777" w:rsidR="00C64C58" w:rsidRPr="00712939" w:rsidRDefault="00C64C58" w:rsidP="00712939">
      <w:pPr>
        <w:spacing w:after="6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lastRenderedPageBreak/>
        <w:t>4.2</w:t>
      </w:r>
      <w:r w:rsidRPr="00712939">
        <w:rPr>
          <w:rFonts w:ascii="Arial" w:hAnsi="Arial" w:cs="Arial"/>
          <w:sz w:val="20"/>
          <w:szCs w:val="18"/>
          <w:lang w:val="ca-ES"/>
        </w:rPr>
        <w:tab/>
        <w:t>A les fotos presentades per valoració artística:</w:t>
      </w:r>
    </w:p>
    <w:p w14:paraId="14D4FFF7" w14:textId="77777777" w:rsidR="00C64C58" w:rsidRPr="00712939" w:rsidRDefault="00C64C58" w:rsidP="00712939">
      <w:pPr>
        <w:spacing w:after="6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ab/>
        <w:t>El Jurat puntuarà el 50% de les fotografies del participant. Si per efectes de desqualificacions, el 50% resultant dones un número imparell, aquest s’arrodonirà al immediat superior.</w:t>
      </w:r>
    </w:p>
    <w:p w14:paraId="4A6C6B11" w14:textId="3C968C1E" w:rsidR="00C64C58" w:rsidRDefault="00C64C58" w:rsidP="00712939">
      <w:pPr>
        <w:spacing w:after="6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 w:rsidRPr="00712939">
        <w:rPr>
          <w:rFonts w:ascii="Arial" w:hAnsi="Arial" w:cs="Arial"/>
          <w:sz w:val="20"/>
          <w:szCs w:val="18"/>
          <w:lang w:val="ca-ES"/>
        </w:rPr>
        <w:tab/>
        <w:t xml:space="preserve">Si el total de fotografies presentades pel fotògraf per la valoració artística disminueix per desqualificacions, </w:t>
      </w:r>
      <w:r w:rsidR="00BC709B" w:rsidRPr="00BC709B">
        <w:rPr>
          <w:rFonts w:ascii="Arial" w:hAnsi="Arial" w:cs="Arial"/>
          <w:sz w:val="20"/>
          <w:szCs w:val="18"/>
          <w:lang w:val="ca-ES"/>
        </w:rPr>
        <w:t>s'eliminaran les fotografies amb menor puntuació del jurat, amb independència del coeficient</w:t>
      </w:r>
      <w:r w:rsidRPr="00712939">
        <w:rPr>
          <w:rFonts w:ascii="Arial" w:hAnsi="Arial" w:cs="Arial"/>
          <w:sz w:val="20"/>
          <w:szCs w:val="18"/>
          <w:lang w:val="ca-ES"/>
        </w:rPr>
        <w:t>.</w:t>
      </w:r>
    </w:p>
    <w:p w14:paraId="287E592C" w14:textId="09809C2C" w:rsidR="00BC709B" w:rsidRDefault="00BC709B" w:rsidP="00BC709B">
      <w:pPr>
        <w:spacing w:after="6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>
        <w:rPr>
          <w:rFonts w:ascii="Arial" w:hAnsi="Arial" w:cs="Arial"/>
          <w:sz w:val="20"/>
          <w:szCs w:val="18"/>
          <w:lang w:val="ca-ES"/>
        </w:rPr>
        <w:t>4.3</w:t>
      </w:r>
      <w:r>
        <w:rPr>
          <w:rFonts w:ascii="Arial" w:hAnsi="Arial" w:cs="Arial"/>
          <w:sz w:val="20"/>
          <w:szCs w:val="18"/>
          <w:lang w:val="ca-ES"/>
        </w:rPr>
        <w:tab/>
      </w:r>
      <w:r w:rsidRPr="00BC709B">
        <w:rPr>
          <w:rFonts w:ascii="Arial" w:hAnsi="Arial" w:cs="Arial"/>
          <w:sz w:val="20"/>
          <w:szCs w:val="18"/>
          <w:lang w:val="ca-ES"/>
        </w:rPr>
        <w:t>S'eliminaran les espècies repetides en segon lloc o posteriors. Es desqualificarà la de menor puntuació de cada apartat</w:t>
      </w:r>
      <w:r>
        <w:rPr>
          <w:rFonts w:ascii="Arial" w:hAnsi="Arial" w:cs="Arial"/>
          <w:sz w:val="20"/>
          <w:szCs w:val="18"/>
          <w:lang w:val="ca-ES"/>
        </w:rPr>
        <w:t>.</w:t>
      </w:r>
    </w:p>
    <w:p w14:paraId="342AFDCE" w14:textId="0211530E" w:rsidR="003E024C" w:rsidRPr="00712939" w:rsidRDefault="003E024C" w:rsidP="003E024C">
      <w:pPr>
        <w:pStyle w:val="Sinespaciado1"/>
        <w:spacing w:before="200" w:after="200"/>
        <w:jc w:val="both"/>
        <w:rPr>
          <w:b/>
          <w:szCs w:val="20"/>
          <w:lang w:val="ca-ES"/>
        </w:rPr>
      </w:pPr>
      <w:r>
        <w:rPr>
          <w:b/>
          <w:szCs w:val="20"/>
          <w:lang w:val="ca-ES"/>
        </w:rPr>
        <w:t>5</w:t>
      </w:r>
      <w:r w:rsidRPr="00712939">
        <w:rPr>
          <w:b/>
          <w:szCs w:val="20"/>
          <w:lang w:val="ca-ES"/>
        </w:rPr>
        <w:t xml:space="preserve">. </w:t>
      </w:r>
      <w:r>
        <w:rPr>
          <w:b/>
          <w:szCs w:val="20"/>
          <w:lang w:val="ca-ES"/>
        </w:rPr>
        <w:t>Reglament general FEDAS</w:t>
      </w:r>
    </w:p>
    <w:p w14:paraId="70578F04" w14:textId="0A00CEB4" w:rsidR="003E024C" w:rsidRPr="00712939" w:rsidRDefault="003E024C" w:rsidP="003E024C">
      <w:pPr>
        <w:spacing w:after="12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  <w:r>
        <w:rPr>
          <w:rFonts w:ascii="Arial" w:hAnsi="Arial" w:cs="Arial"/>
          <w:sz w:val="20"/>
          <w:szCs w:val="18"/>
          <w:lang w:val="ca-ES"/>
        </w:rPr>
        <w:t>5</w:t>
      </w:r>
      <w:r w:rsidRPr="00712939">
        <w:rPr>
          <w:rFonts w:ascii="Arial" w:hAnsi="Arial" w:cs="Arial"/>
          <w:sz w:val="20"/>
          <w:szCs w:val="18"/>
          <w:lang w:val="ca-ES"/>
        </w:rPr>
        <w:t>.1</w:t>
      </w:r>
      <w:r w:rsidRPr="00712939">
        <w:rPr>
          <w:rFonts w:ascii="Arial" w:hAnsi="Arial" w:cs="Arial"/>
          <w:sz w:val="20"/>
          <w:szCs w:val="18"/>
          <w:lang w:val="ca-ES"/>
        </w:rPr>
        <w:tab/>
      </w:r>
      <w:r>
        <w:rPr>
          <w:rFonts w:ascii="Arial" w:hAnsi="Arial" w:cs="Arial"/>
          <w:sz w:val="20"/>
          <w:szCs w:val="18"/>
          <w:lang w:val="ca-ES"/>
        </w:rPr>
        <w:t xml:space="preserve">Els punts no contemplats en el Reglament General o Particular de Fotosub Apnea de la FECDAS regirà el Reglament General de </w:t>
      </w:r>
      <w:proofErr w:type="spellStart"/>
      <w:r>
        <w:rPr>
          <w:rFonts w:ascii="Arial" w:hAnsi="Arial" w:cs="Arial"/>
          <w:sz w:val="20"/>
          <w:szCs w:val="18"/>
          <w:lang w:val="ca-ES"/>
        </w:rPr>
        <w:t>Caza</w:t>
      </w:r>
      <w:proofErr w:type="spellEnd"/>
      <w:r>
        <w:rPr>
          <w:rFonts w:ascii="Arial" w:hAnsi="Arial" w:cs="Arial"/>
          <w:sz w:val="20"/>
          <w:szCs w:val="18"/>
          <w:lang w:val="ca-ES"/>
        </w:rPr>
        <w:t xml:space="preserve"> Foto Apnea de la FEDAS.</w:t>
      </w:r>
    </w:p>
    <w:p w14:paraId="050BE3B3" w14:textId="77777777" w:rsidR="003E024C" w:rsidRPr="00712939" w:rsidRDefault="003E024C" w:rsidP="00BC709B">
      <w:pPr>
        <w:spacing w:after="6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</w:p>
    <w:p w14:paraId="768A3855" w14:textId="77777777" w:rsidR="00BC709B" w:rsidRPr="00712939" w:rsidRDefault="00BC709B" w:rsidP="00712939">
      <w:pPr>
        <w:spacing w:after="60"/>
        <w:ind w:left="568" w:hanging="568"/>
        <w:jc w:val="both"/>
        <w:rPr>
          <w:rFonts w:ascii="Arial" w:hAnsi="Arial" w:cs="Arial"/>
          <w:sz w:val="20"/>
          <w:szCs w:val="18"/>
          <w:lang w:val="ca-ES"/>
        </w:rPr>
      </w:pPr>
    </w:p>
    <w:p w14:paraId="1F86EF2D" w14:textId="77777777" w:rsidR="00C64C58" w:rsidRPr="00C64C58" w:rsidRDefault="00C64C58" w:rsidP="00C52B46">
      <w:pPr>
        <w:spacing w:before="100"/>
        <w:ind w:right="-43"/>
        <w:jc w:val="center"/>
        <w:rPr>
          <w:rFonts w:ascii="Verdana" w:hAnsi="Verdana"/>
          <w:sz w:val="14"/>
          <w:szCs w:val="22"/>
          <w:lang w:val="ca-ES"/>
        </w:rPr>
      </w:pPr>
    </w:p>
    <w:sectPr w:rsidR="00C64C58" w:rsidRPr="00C64C58" w:rsidSect="003E024C">
      <w:headerReference w:type="default" r:id="rId7"/>
      <w:footerReference w:type="default" r:id="rId8"/>
      <w:pgSz w:w="11907" w:h="16840" w:code="9"/>
      <w:pgMar w:top="1985" w:right="851" w:bottom="1985" w:left="851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8993" w14:textId="77777777" w:rsidR="00B9214E" w:rsidRDefault="00B9214E">
      <w:r>
        <w:separator/>
      </w:r>
    </w:p>
  </w:endnote>
  <w:endnote w:type="continuationSeparator" w:id="0">
    <w:p w14:paraId="583B27C1" w14:textId="77777777" w:rsidR="00B9214E" w:rsidRDefault="00B9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-DIN Condensed">
    <w:altName w:val="Arial Narrow"/>
    <w:panose1 w:val="020B0506030202030204"/>
    <w:charset w:val="00"/>
    <w:family w:val="swiss"/>
    <w:notTrueType/>
    <w:pitch w:val="variable"/>
    <w:sig w:usb0="8000006F" w:usb1="4000000A" w:usb2="00000000" w:usb3="00000000" w:csb0="00000001" w:csb1="00000000"/>
  </w:font>
  <w:font w:name="D-DIN">
    <w:altName w:val="Calibri"/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ArialM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E086" w14:textId="7BF57510" w:rsidR="001B6E95" w:rsidRPr="00383403" w:rsidRDefault="006F0E67" w:rsidP="00974621">
    <w:pPr>
      <w:pStyle w:val="Piedepgina"/>
      <w:tabs>
        <w:tab w:val="clear" w:pos="4419"/>
        <w:tab w:val="clear" w:pos="8838"/>
        <w:tab w:val="right" w:pos="5103"/>
        <w:tab w:val="left" w:pos="9781"/>
      </w:tabs>
      <w:jc w:val="right"/>
      <w:rPr>
        <w:rStyle w:val="Nmerodepgina"/>
        <w:rFonts w:ascii="D-DIN Condensed" w:hAnsi="D-DIN Condensed"/>
        <w:iCs/>
        <w:sz w:val="20"/>
        <w:szCs w:val="20"/>
      </w:rPr>
    </w:pPr>
    <w:r w:rsidRPr="00383403">
      <w:rPr>
        <w:rFonts w:ascii="D-DIN Condensed" w:hAnsi="D-DIN Condense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294FC5D" wp14:editId="2C587509">
          <wp:simplePos x="0" y="0"/>
          <wp:positionH relativeFrom="column">
            <wp:posOffset>3460115</wp:posOffset>
          </wp:positionH>
          <wp:positionV relativeFrom="paragraph">
            <wp:posOffset>-116205</wp:posOffset>
          </wp:positionV>
          <wp:extent cx="1060450" cy="661035"/>
          <wp:effectExtent l="0" t="0" r="0" b="0"/>
          <wp:wrapNone/>
          <wp:docPr id="12" name="Imagen 12" descr="logo esports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esports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403">
      <w:rPr>
        <w:rFonts w:ascii="D-DIN Condensed" w:hAnsi="D-DIN Condensed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7FCEAFC" wp14:editId="7DFA3E4D">
          <wp:simplePos x="0" y="0"/>
          <wp:positionH relativeFrom="column">
            <wp:posOffset>5238115</wp:posOffset>
          </wp:positionH>
          <wp:positionV relativeFrom="paragraph">
            <wp:posOffset>-97155</wp:posOffset>
          </wp:positionV>
          <wp:extent cx="426085" cy="583425"/>
          <wp:effectExtent l="0" t="0" r="0" b="0"/>
          <wp:wrapNone/>
          <wp:docPr id="13" name="Imagen 13" descr="CMAS Reli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MAS Relie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8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403">
      <w:rPr>
        <w:rFonts w:ascii="D-DIN Condensed" w:hAnsi="D-DIN Condensed"/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549AB67C" wp14:editId="7DE14E87">
          <wp:simplePos x="0" y="0"/>
          <wp:positionH relativeFrom="column">
            <wp:posOffset>227965</wp:posOffset>
          </wp:positionH>
          <wp:positionV relativeFrom="paragraph">
            <wp:posOffset>-99695</wp:posOffset>
          </wp:positionV>
          <wp:extent cx="666750" cy="583651"/>
          <wp:effectExtent l="0" t="0" r="0" b="0"/>
          <wp:wrapNone/>
          <wp:docPr id="14" name="Imagen 1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ED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83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403">
      <w:rPr>
        <w:rFonts w:ascii="D-DIN Condensed" w:hAnsi="D-DIN Condensed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6E678C3C" wp14:editId="35625952">
          <wp:simplePos x="0" y="0"/>
          <wp:positionH relativeFrom="column">
            <wp:posOffset>1478915</wp:posOffset>
          </wp:positionH>
          <wp:positionV relativeFrom="paragraph">
            <wp:posOffset>-94615</wp:posOffset>
          </wp:positionV>
          <wp:extent cx="1289050" cy="581607"/>
          <wp:effectExtent l="0" t="0" r="0" b="0"/>
          <wp:wrapNone/>
          <wp:docPr id="15" name="Imagen 15" descr="logo_ufec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fec_vertic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81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D07" w:rsidRPr="00383403">
      <w:rPr>
        <w:rFonts w:ascii="D-DIN Condensed" w:hAnsi="D-DIN Condensed"/>
        <w:iCs/>
        <w:sz w:val="20"/>
        <w:szCs w:val="20"/>
        <w:lang w:val="ca-ES"/>
      </w:rPr>
      <w:fldChar w:fldCharType="begin"/>
    </w:r>
    <w:r w:rsidR="00CE3DEB" w:rsidRPr="00383403">
      <w:rPr>
        <w:rFonts w:ascii="D-DIN Condensed" w:hAnsi="D-DIN Condensed"/>
        <w:iCs/>
        <w:sz w:val="20"/>
        <w:szCs w:val="20"/>
        <w:lang w:val="ca-ES"/>
      </w:rPr>
      <w:instrText xml:space="preserve"> PAGE </w:instrText>
    </w:r>
    <w:r w:rsidR="00EB3D07" w:rsidRPr="00383403">
      <w:rPr>
        <w:rFonts w:ascii="D-DIN Condensed" w:hAnsi="D-DIN Condensed"/>
        <w:iCs/>
        <w:sz w:val="20"/>
        <w:szCs w:val="20"/>
        <w:lang w:val="ca-ES"/>
      </w:rPr>
      <w:fldChar w:fldCharType="separate"/>
    </w:r>
    <w:r w:rsidR="003E024C">
      <w:rPr>
        <w:rFonts w:ascii="D-DIN Condensed" w:hAnsi="D-DIN Condensed"/>
        <w:iCs/>
        <w:noProof/>
        <w:sz w:val="20"/>
        <w:szCs w:val="20"/>
        <w:lang w:val="ca-ES"/>
      </w:rPr>
      <w:t>2</w:t>
    </w:r>
    <w:r w:rsidR="00EB3D07" w:rsidRPr="00383403">
      <w:rPr>
        <w:rFonts w:ascii="D-DIN Condensed" w:hAnsi="D-DIN Condensed"/>
        <w:iCs/>
        <w:sz w:val="20"/>
        <w:szCs w:val="20"/>
        <w:lang w:val="ca-ES"/>
      </w:rPr>
      <w:fldChar w:fldCharType="end"/>
    </w:r>
    <w:r w:rsidR="00CE3DEB" w:rsidRPr="00383403">
      <w:rPr>
        <w:rFonts w:ascii="D-DIN Condensed" w:hAnsi="D-DIN Condensed"/>
        <w:iCs/>
        <w:sz w:val="20"/>
        <w:szCs w:val="20"/>
        <w:lang w:val="ca-ES"/>
      </w:rPr>
      <w:t xml:space="preserve"> de </w:t>
    </w:r>
    <w:r w:rsidR="00EB3D07" w:rsidRPr="00383403">
      <w:rPr>
        <w:rStyle w:val="Nmerodepgina"/>
        <w:rFonts w:ascii="D-DIN Condensed" w:hAnsi="D-DIN Condensed"/>
        <w:iCs/>
        <w:sz w:val="20"/>
        <w:szCs w:val="20"/>
      </w:rPr>
      <w:fldChar w:fldCharType="begin"/>
    </w:r>
    <w:r w:rsidR="00CE3DEB" w:rsidRPr="00383403">
      <w:rPr>
        <w:rStyle w:val="Nmerodepgina"/>
        <w:rFonts w:ascii="D-DIN Condensed" w:hAnsi="D-DIN Condensed"/>
        <w:iCs/>
        <w:sz w:val="20"/>
        <w:szCs w:val="20"/>
      </w:rPr>
      <w:instrText xml:space="preserve"> NUMPAGES </w:instrText>
    </w:r>
    <w:r w:rsidR="00EB3D07" w:rsidRPr="00383403">
      <w:rPr>
        <w:rStyle w:val="Nmerodepgina"/>
        <w:rFonts w:ascii="D-DIN Condensed" w:hAnsi="D-DIN Condensed"/>
        <w:iCs/>
        <w:sz w:val="20"/>
        <w:szCs w:val="20"/>
      </w:rPr>
      <w:fldChar w:fldCharType="separate"/>
    </w:r>
    <w:r w:rsidR="003E024C">
      <w:rPr>
        <w:rStyle w:val="Nmerodepgina"/>
        <w:rFonts w:ascii="D-DIN Condensed" w:hAnsi="D-DIN Condensed"/>
        <w:iCs/>
        <w:noProof/>
        <w:sz w:val="20"/>
        <w:szCs w:val="20"/>
      </w:rPr>
      <w:t>2</w:t>
    </w:r>
    <w:r w:rsidR="00EB3D07" w:rsidRPr="00383403">
      <w:rPr>
        <w:rStyle w:val="Nmerodepgina"/>
        <w:rFonts w:ascii="D-DIN Condensed" w:hAnsi="D-DIN Condensed"/>
        <w:iCs/>
        <w:sz w:val="20"/>
        <w:szCs w:val="20"/>
      </w:rPr>
      <w:fldChar w:fldCharType="end"/>
    </w:r>
  </w:p>
  <w:p w14:paraId="02BD4919" w14:textId="5E5D28DC" w:rsidR="00974621" w:rsidRPr="00383403" w:rsidRDefault="00974621" w:rsidP="006F0E67">
    <w:pPr>
      <w:pStyle w:val="Piedepgina"/>
      <w:tabs>
        <w:tab w:val="clear" w:pos="4419"/>
        <w:tab w:val="clear" w:pos="8838"/>
        <w:tab w:val="center" w:pos="4820"/>
      </w:tabs>
      <w:spacing w:before="660"/>
      <w:rPr>
        <w:rStyle w:val="Nmerodepgina"/>
        <w:rFonts w:ascii="ArialMT" w:hAnsi="ArialMT"/>
        <w:iCs/>
        <w:sz w:val="14"/>
        <w:szCs w:val="20"/>
      </w:rPr>
    </w:pPr>
    <w:r w:rsidRPr="00383403">
      <w:rPr>
        <w:rFonts w:ascii="D-DIN" w:hAnsi="D-DIN"/>
        <w:sz w:val="22"/>
        <w:szCs w:val="22"/>
      </w:rPr>
      <w:tab/>
    </w:r>
    <w:hyperlink r:id="rId5" w:history="1">
      <w:r w:rsidRPr="00383403">
        <w:rPr>
          <w:rStyle w:val="Hipervnculo"/>
          <w:rFonts w:ascii="D-DIN" w:hAnsi="D-DIN"/>
          <w:sz w:val="22"/>
          <w:szCs w:val="22"/>
        </w:rPr>
        <w:t>www.fecdas.cat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A3FC" w14:textId="77777777" w:rsidR="00B9214E" w:rsidRDefault="00B9214E">
      <w:r>
        <w:separator/>
      </w:r>
    </w:p>
  </w:footnote>
  <w:footnote w:type="continuationSeparator" w:id="0">
    <w:p w14:paraId="563CF86C" w14:textId="77777777" w:rsidR="00B9214E" w:rsidRDefault="00B9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C23E" w14:textId="389412B5" w:rsidR="00C52B46" w:rsidRPr="00383403" w:rsidRDefault="003E024C" w:rsidP="000D4DB4">
    <w:pPr>
      <w:pStyle w:val="Encabezado"/>
      <w:spacing w:before="200" w:line="276" w:lineRule="auto"/>
      <w:ind w:right="424"/>
      <w:jc w:val="right"/>
      <w:rPr>
        <w:rFonts w:ascii="D-DIN Condensed" w:hAnsi="D-DIN Condensed"/>
        <w:b/>
        <w:lang w:val="ca-ES"/>
      </w:rPr>
    </w:pPr>
    <w:r w:rsidRPr="00383403">
      <w:rPr>
        <w:rFonts w:ascii="D-DIN Condensed" w:hAnsi="D-DIN Condensed"/>
        <w:noProof/>
      </w:rPr>
      <w:drawing>
        <wp:anchor distT="0" distB="0" distL="114300" distR="114300" simplePos="0" relativeHeight="251660288" behindDoc="0" locked="0" layoutInCell="1" allowOverlap="1" wp14:anchorId="69D9CC92" wp14:editId="5F6DFFC8">
          <wp:simplePos x="0" y="0"/>
          <wp:positionH relativeFrom="margin">
            <wp:posOffset>633095</wp:posOffset>
          </wp:positionH>
          <wp:positionV relativeFrom="margin">
            <wp:posOffset>-955570</wp:posOffset>
          </wp:positionV>
          <wp:extent cx="633095" cy="617220"/>
          <wp:effectExtent l="0" t="0" r="0" b="0"/>
          <wp:wrapSquare wrapText="bothSides"/>
          <wp:docPr id="11" name="Imagen 11" descr="fecdas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cdas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B46" w:rsidRPr="00383403">
      <w:rPr>
        <w:rFonts w:ascii="D-DIN Condensed" w:hAnsi="D-DIN Condensed"/>
        <w:b/>
        <w:lang w:val="ca-ES"/>
      </w:rPr>
      <w:t>Federació Catalana d’Activitats Subaquàtiques</w:t>
    </w:r>
  </w:p>
  <w:p w14:paraId="3142BAC3" w14:textId="790B10E5" w:rsidR="00C52B46" w:rsidRPr="00383403" w:rsidRDefault="00C52B46" w:rsidP="000D4DB4">
    <w:pPr>
      <w:pStyle w:val="Encabezado"/>
      <w:spacing w:line="276" w:lineRule="auto"/>
      <w:ind w:right="424"/>
      <w:jc w:val="right"/>
      <w:rPr>
        <w:rFonts w:ascii="D-DIN Condensed" w:hAnsi="D-DIN Condensed"/>
        <w:sz w:val="16"/>
        <w:szCs w:val="16"/>
        <w:lang w:val="ca-ES"/>
      </w:rPr>
    </w:pPr>
    <w:r w:rsidRPr="00383403">
      <w:rPr>
        <w:rFonts w:ascii="D-DIN Condensed" w:hAnsi="D-DIN Condensed"/>
        <w:sz w:val="16"/>
        <w:szCs w:val="16"/>
        <w:lang w:val="ca-ES"/>
      </w:rPr>
      <w:t>Moll de la Vela, 1 (Zona Fòrum)</w:t>
    </w:r>
  </w:p>
  <w:p w14:paraId="68039671" w14:textId="77777777" w:rsidR="00C52B46" w:rsidRPr="00383403" w:rsidRDefault="00C52B46" w:rsidP="000D4DB4">
    <w:pPr>
      <w:pStyle w:val="Encabezado"/>
      <w:spacing w:line="276" w:lineRule="auto"/>
      <w:ind w:right="424"/>
      <w:jc w:val="right"/>
      <w:rPr>
        <w:rFonts w:ascii="D-DIN Condensed" w:hAnsi="D-DIN Condensed"/>
        <w:sz w:val="16"/>
        <w:szCs w:val="16"/>
        <w:lang w:val="ca-ES"/>
      </w:rPr>
    </w:pPr>
    <w:r w:rsidRPr="00383403">
      <w:rPr>
        <w:rFonts w:ascii="D-DIN Condensed" w:hAnsi="D-DIN Condensed"/>
        <w:sz w:val="16"/>
        <w:szCs w:val="16"/>
        <w:lang w:val="ca-ES"/>
      </w:rPr>
      <w:t>08930 Sant Adrià de Besòs</w:t>
    </w:r>
  </w:p>
  <w:p w14:paraId="6CAF5174" w14:textId="77777777" w:rsidR="00C52B46" w:rsidRPr="00383403" w:rsidRDefault="00C52B46" w:rsidP="000D4DB4">
    <w:pPr>
      <w:pStyle w:val="Encabezado"/>
      <w:tabs>
        <w:tab w:val="right" w:pos="8647"/>
      </w:tabs>
      <w:spacing w:line="276" w:lineRule="auto"/>
      <w:ind w:right="424"/>
      <w:jc w:val="right"/>
      <w:rPr>
        <w:rFonts w:ascii="D-DIN Condensed" w:hAnsi="D-DIN Condensed"/>
        <w:sz w:val="16"/>
        <w:szCs w:val="16"/>
        <w:lang w:val="ca-ES"/>
      </w:rPr>
    </w:pPr>
    <w:r w:rsidRPr="00383403">
      <w:rPr>
        <w:rFonts w:ascii="D-DIN Condensed" w:hAnsi="D-DIN Condensed"/>
        <w:sz w:val="16"/>
        <w:szCs w:val="16"/>
        <w:lang w:val="ca-ES"/>
      </w:rPr>
      <w:t>Telèfons: 620 282 939 / 93 356 05 43</w:t>
    </w:r>
  </w:p>
  <w:p w14:paraId="0317C848" w14:textId="27ADDC8D" w:rsidR="001B6E95" w:rsidRPr="00383403" w:rsidRDefault="00C52B46" w:rsidP="000D4DB4">
    <w:pPr>
      <w:pStyle w:val="Encabezado"/>
      <w:tabs>
        <w:tab w:val="right" w:pos="8647"/>
      </w:tabs>
      <w:spacing w:after="60"/>
      <w:ind w:right="424"/>
      <w:jc w:val="right"/>
      <w:rPr>
        <w:rFonts w:ascii="Verdana" w:hAnsi="Verdana"/>
        <w:sz w:val="16"/>
        <w:szCs w:val="16"/>
        <w:lang w:val="ca-ES"/>
      </w:rPr>
    </w:pPr>
    <w:r w:rsidRPr="00383403">
      <w:rPr>
        <w:rFonts w:ascii="D-DIN Condensed" w:hAnsi="D-DIN Condensed"/>
        <w:sz w:val="16"/>
        <w:szCs w:val="16"/>
        <w:lang w:val="ca-ES"/>
      </w:rPr>
      <w:t xml:space="preserve">Adreça electrònica: </w:t>
    </w:r>
    <w:hyperlink r:id="rId2" w:history="1">
      <w:r w:rsidRPr="00383403">
        <w:rPr>
          <w:rStyle w:val="Hipervnculo"/>
          <w:rFonts w:ascii="D-DIN Condensed" w:hAnsi="D-DIN Condensed"/>
          <w:sz w:val="16"/>
          <w:szCs w:val="16"/>
          <w:lang w:val="ca-ES"/>
        </w:rPr>
        <w:t>fecdas@fecdas.cat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BD14578_"/>
      </v:shape>
    </w:pict>
  </w:numPicBullet>
  <w:abstractNum w:abstractNumId="0" w15:restartNumberingAfterBreak="0">
    <w:nsid w:val="541327F1"/>
    <w:multiLevelType w:val="multilevel"/>
    <w:tmpl w:val="F54C1D3C"/>
    <w:lvl w:ilvl="0">
      <w:numFmt w:val="decimal"/>
      <w:pStyle w:val="Ttulo2"/>
      <w:lvlText w:val="Article  %1.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 w:val="0"/>
        <w:i w:val="0"/>
        <w:w w:val="9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hint="default"/>
        <w:w w:val="90"/>
      </w:rPr>
    </w:lvl>
    <w:lvl w:ilvl="3">
      <w:start w:val="1"/>
      <w:numFmt w:val="bullet"/>
      <w:lvlText w:val="­"/>
      <w:lvlJc w:val="left"/>
      <w:pPr>
        <w:tabs>
          <w:tab w:val="num" w:pos="907"/>
        </w:tabs>
        <w:ind w:left="907" w:hanging="397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F3B2896"/>
    <w:multiLevelType w:val="hybridMultilevel"/>
    <w:tmpl w:val="99D880AC"/>
    <w:lvl w:ilvl="0" w:tplc="B73C2196">
      <w:start w:val="1"/>
      <w:numFmt w:val="bullet"/>
      <w:lvlText w:val=""/>
      <w:lvlPicBulletId w:val="0"/>
      <w:lvlJc w:val="left"/>
      <w:pPr>
        <w:tabs>
          <w:tab w:val="num" w:pos="907"/>
        </w:tabs>
        <w:ind w:left="737" w:hanging="284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C94312E"/>
    <w:multiLevelType w:val="multilevel"/>
    <w:tmpl w:val="0CEC0912"/>
    <w:lvl w:ilvl="0">
      <w:numFmt w:val="decimal"/>
      <w:lvlText w:val="Article  %1.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907"/>
        </w:tabs>
        <w:ind w:left="907" w:hanging="397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E4C1A2F"/>
    <w:multiLevelType w:val="hybridMultilevel"/>
    <w:tmpl w:val="1EB2F4D0"/>
    <w:lvl w:ilvl="0" w:tplc="5AF03E3E">
      <w:start w:val="7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5CC659F"/>
    <w:multiLevelType w:val="multilevel"/>
    <w:tmpl w:val="D402C9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F9965ED"/>
    <w:multiLevelType w:val="multilevel"/>
    <w:tmpl w:val="0CEC0912"/>
    <w:lvl w:ilvl="0">
      <w:numFmt w:val="decimal"/>
      <w:lvlText w:val="Article  %1.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907"/>
        </w:tabs>
        <w:ind w:left="907" w:hanging="397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68240247">
    <w:abstractNumId w:val="0"/>
  </w:num>
  <w:num w:numId="2" w16cid:durableId="234248066">
    <w:abstractNumId w:val="1"/>
  </w:num>
  <w:num w:numId="3" w16cid:durableId="1762994971">
    <w:abstractNumId w:val="5"/>
  </w:num>
  <w:num w:numId="4" w16cid:durableId="918978301">
    <w:abstractNumId w:val="0"/>
  </w:num>
  <w:num w:numId="5" w16cid:durableId="903299093">
    <w:abstractNumId w:val="0"/>
  </w:num>
  <w:num w:numId="6" w16cid:durableId="345134239">
    <w:abstractNumId w:val="0"/>
  </w:num>
  <w:num w:numId="7" w16cid:durableId="1033338532">
    <w:abstractNumId w:val="0"/>
  </w:num>
  <w:num w:numId="8" w16cid:durableId="967510935">
    <w:abstractNumId w:val="0"/>
  </w:num>
  <w:num w:numId="9" w16cid:durableId="839588416">
    <w:abstractNumId w:val="0"/>
  </w:num>
  <w:num w:numId="10" w16cid:durableId="1440106329">
    <w:abstractNumId w:val="0"/>
  </w:num>
  <w:num w:numId="11" w16cid:durableId="1373768273">
    <w:abstractNumId w:val="0"/>
  </w:num>
  <w:num w:numId="12" w16cid:durableId="530341318">
    <w:abstractNumId w:val="0"/>
  </w:num>
  <w:num w:numId="13" w16cid:durableId="892691353">
    <w:abstractNumId w:val="0"/>
  </w:num>
  <w:num w:numId="14" w16cid:durableId="755325258">
    <w:abstractNumId w:val="0"/>
  </w:num>
  <w:num w:numId="15" w16cid:durableId="983848670">
    <w:abstractNumId w:val="0"/>
  </w:num>
  <w:num w:numId="16" w16cid:durableId="500312954">
    <w:abstractNumId w:val="0"/>
  </w:num>
  <w:num w:numId="17" w16cid:durableId="1589729397">
    <w:abstractNumId w:val="0"/>
  </w:num>
  <w:num w:numId="18" w16cid:durableId="1655335508">
    <w:abstractNumId w:val="0"/>
  </w:num>
  <w:num w:numId="19" w16cid:durableId="1748451578">
    <w:abstractNumId w:val="4"/>
  </w:num>
  <w:num w:numId="20" w16cid:durableId="808741895">
    <w:abstractNumId w:val="2"/>
  </w:num>
  <w:num w:numId="21" w16cid:durableId="1474711158">
    <w:abstractNumId w:val="0"/>
  </w:num>
  <w:num w:numId="22" w16cid:durableId="1572501859">
    <w:abstractNumId w:val="0"/>
  </w:num>
  <w:num w:numId="23" w16cid:durableId="169615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A54"/>
    <w:rsid w:val="00073B3C"/>
    <w:rsid w:val="000B158B"/>
    <w:rsid w:val="000C051E"/>
    <w:rsid w:val="000D0DDF"/>
    <w:rsid w:val="000D1BE8"/>
    <w:rsid w:val="000D4DB4"/>
    <w:rsid w:val="000F1654"/>
    <w:rsid w:val="000F6B9A"/>
    <w:rsid w:val="001123AB"/>
    <w:rsid w:val="00167CB6"/>
    <w:rsid w:val="00175E77"/>
    <w:rsid w:val="001B6E95"/>
    <w:rsid w:val="001E0166"/>
    <w:rsid w:val="00206F6D"/>
    <w:rsid w:val="00215B85"/>
    <w:rsid w:val="00254817"/>
    <w:rsid w:val="00281B3A"/>
    <w:rsid w:val="00292E3E"/>
    <w:rsid w:val="002A0634"/>
    <w:rsid w:val="002A1BF2"/>
    <w:rsid w:val="002E726F"/>
    <w:rsid w:val="003002DC"/>
    <w:rsid w:val="00317FC2"/>
    <w:rsid w:val="00325362"/>
    <w:rsid w:val="0036037C"/>
    <w:rsid w:val="003672D2"/>
    <w:rsid w:val="00383403"/>
    <w:rsid w:val="003A570D"/>
    <w:rsid w:val="003C49D1"/>
    <w:rsid w:val="003E024C"/>
    <w:rsid w:val="00400701"/>
    <w:rsid w:val="004029DD"/>
    <w:rsid w:val="004341DA"/>
    <w:rsid w:val="004500F1"/>
    <w:rsid w:val="00455777"/>
    <w:rsid w:val="004B40F9"/>
    <w:rsid w:val="004C7CA1"/>
    <w:rsid w:val="004E1B50"/>
    <w:rsid w:val="005076D1"/>
    <w:rsid w:val="00510944"/>
    <w:rsid w:val="00513D61"/>
    <w:rsid w:val="00577154"/>
    <w:rsid w:val="00581F3C"/>
    <w:rsid w:val="00594375"/>
    <w:rsid w:val="00594496"/>
    <w:rsid w:val="005D7FF6"/>
    <w:rsid w:val="00665110"/>
    <w:rsid w:val="006835B1"/>
    <w:rsid w:val="006912BD"/>
    <w:rsid w:val="00695D65"/>
    <w:rsid w:val="006966A1"/>
    <w:rsid w:val="006D2C11"/>
    <w:rsid w:val="006E7145"/>
    <w:rsid w:val="006F0E67"/>
    <w:rsid w:val="007117B3"/>
    <w:rsid w:val="00712939"/>
    <w:rsid w:val="007510D6"/>
    <w:rsid w:val="00774F88"/>
    <w:rsid w:val="007A1A4D"/>
    <w:rsid w:val="007B21C7"/>
    <w:rsid w:val="007E5873"/>
    <w:rsid w:val="007F67BB"/>
    <w:rsid w:val="007F6C64"/>
    <w:rsid w:val="00824A71"/>
    <w:rsid w:val="00827518"/>
    <w:rsid w:val="008442CA"/>
    <w:rsid w:val="00875CEF"/>
    <w:rsid w:val="008D137A"/>
    <w:rsid w:val="008E6D7F"/>
    <w:rsid w:val="009125B7"/>
    <w:rsid w:val="00974621"/>
    <w:rsid w:val="009808D3"/>
    <w:rsid w:val="00984764"/>
    <w:rsid w:val="00991E16"/>
    <w:rsid w:val="009A1168"/>
    <w:rsid w:val="009B2CC6"/>
    <w:rsid w:val="009C5472"/>
    <w:rsid w:val="00A10574"/>
    <w:rsid w:val="00A10AE5"/>
    <w:rsid w:val="00A120E4"/>
    <w:rsid w:val="00A61B7C"/>
    <w:rsid w:val="00AB130B"/>
    <w:rsid w:val="00AD4C5C"/>
    <w:rsid w:val="00B16364"/>
    <w:rsid w:val="00B206BA"/>
    <w:rsid w:val="00B34527"/>
    <w:rsid w:val="00B378B4"/>
    <w:rsid w:val="00B9214E"/>
    <w:rsid w:val="00BA2B98"/>
    <w:rsid w:val="00BA4926"/>
    <w:rsid w:val="00BC709B"/>
    <w:rsid w:val="00BF140A"/>
    <w:rsid w:val="00C13DBB"/>
    <w:rsid w:val="00C52B46"/>
    <w:rsid w:val="00C64C58"/>
    <w:rsid w:val="00C77943"/>
    <w:rsid w:val="00CA0C8D"/>
    <w:rsid w:val="00CA35D7"/>
    <w:rsid w:val="00CE1EFA"/>
    <w:rsid w:val="00CE3DEB"/>
    <w:rsid w:val="00D0382C"/>
    <w:rsid w:val="00D3159B"/>
    <w:rsid w:val="00D55D04"/>
    <w:rsid w:val="00D761D3"/>
    <w:rsid w:val="00DC5CC9"/>
    <w:rsid w:val="00DC7BFF"/>
    <w:rsid w:val="00E11D59"/>
    <w:rsid w:val="00E30768"/>
    <w:rsid w:val="00E33F52"/>
    <w:rsid w:val="00E64FE3"/>
    <w:rsid w:val="00E65B4A"/>
    <w:rsid w:val="00E678E6"/>
    <w:rsid w:val="00E70AFA"/>
    <w:rsid w:val="00E97290"/>
    <w:rsid w:val="00EA79D6"/>
    <w:rsid w:val="00EB3D07"/>
    <w:rsid w:val="00EC7695"/>
    <w:rsid w:val="00ED7D2E"/>
    <w:rsid w:val="00EF027A"/>
    <w:rsid w:val="00EF2A1C"/>
    <w:rsid w:val="00F374DA"/>
    <w:rsid w:val="00F60ECF"/>
    <w:rsid w:val="00F72B89"/>
    <w:rsid w:val="00F75AB3"/>
    <w:rsid w:val="00F84E15"/>
    <w:rsid w:val="00F96484"/>
    <w:rsid w:val="00FA567D"/>
    <w:rsid w:val="00FA5A54"/>
    <w:rsid w:val="00FB773E"/>
    <w:rsid w:val="00FE219A"/>
    <w:rsid w:val="214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7BFBB4CE"/>
  <w15:docId w15:val="{0460F8C4-E01D-4B29-9BFC-E900929F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168"/>
    <w:rPr>
      <w:sz w:val="24"/>
      <w:szCs w:val="24"/>
    </w:rPr>
  </w:style>
  <w:style w:type="paragraph" w:styleId="Ttulo1">
    <w:name w:val="heading 1"/>
    <w:basedOn w:val="Normal"/>
    <w:next w:val="Normal"/>
    <w:qFormat/>
    <w:rsid w:val="009A1168"/>
    <w:pPr>
      <w:keepNext/>
      <w:outlineLvl w:val="0"/>
    </w:pPr>
    <w:rPr>
      <w:b/>
      <w:bCs/>
      <w:sz w:val="22"/>
      <w:u w:val="single"/>
      <w:lang w:val="ca-ES"/>
    </w:rPr>
  </w:style>
  <w:style w:type="paragraph" w:styleId="Ttulo2">
    <w:name w:val="heading 2"/>
    <w:basedOn w:val="Normal"/>
    <w:next w:val="Normal"/>
    <w:qFormat/>
    <w:rsid w:val="009A1168"/>
    <w:pPr>
      <w:keepNext/>
      <w:numPr>
        <w:numId w:val="1"/>
      </w:numPr>
      <w:jc w:val="both"/>
      <w:outlineLvl w:val="1"/>
    </w:pPr>
    <w:rPr>
      <w:b/>
      <w:sz w:val="22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A116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A1168"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rsid w:val="009A1168"/>
    <w:rPr>
      <w:rFonts w:ascii="Courier New" w:hAnsi="Courier New" w:cs="Comic Sans MS"/>
      <w:sz w:val="20"/>
      <w:szCs w:val="20"/>
    </w:rPr>
  </w:style>
  <w:style w:type="character" w:styleId="Nmerodepgina">
    <w:name w:val="page number"/>
    <w:basedOn w:val="Fuentedeprrafopredeter"/>
    <w:rsid w:val="009A1168"/>
  </w:style>
  <w:style w:type="paragraph" w:styleId="Sangradetextonormal">
    <w:name w:val="Body Text Indent"/>
    <w:basedOn w:val="Normal"/>
    <w:rsid w:val="009A1168"/>
    <w:pPr>
      <w:spacing w:after="60"/>
      <w:ind w:left="799"/>
      <w:jc w:val="both"/>
    </w:pPr>
    <w:rPr>
      <w:rFonts w:ascii="Arial" w:hAnsi="Arial" w:cs="Arial"/>
      <w:sz w:val="22"/>
      <w:lang w:val="ca-ES"/>
    </w:rPr>
  </w:style>
  <w:style w:type="paragraph" w:styleId="Sangra2detindependiente">
    <w:name w:val="Body Text Indent 2"/>
    <w:basedOn w:val="Normal"/>
    <w:rsid w:val="009A1168"/>
    <w:pPr>
      <w:spacing w:after="60"/>
      <w:ind w:left="1191"/>
      <w:jc w:val="both"/>
    </w:pPr>
    <w:rPr>
      <w:rFonts w:ascii="Arial" w:hAnsi="Arial" w:cs="Arial"/>
      <w:sz w:val="22"/>
      <w:lang w:val="ca-ES"/>
    </w:rPr>
  </w:style>
  <w:style w:type="paragraph" w:styleId="Sangra3detindependiente">
    <w:name w:val="Body Text Indent 3"/>
    <w:basedOn w:val="Normal"/>
    <w:rsid w:val="009A1168"/>
    <w:pPr>
      <w:spacing w:after="60"/>
      <w:ind w:left="840"/>
      <w:jc w:val="both"/>
    </w:pPr>
    <w:rPr>
      <w:rFonts w:ascii="Arial" w:hAnsi="Arial" w:cs="Arial"/>
      <w:sz w:val="22"/>
      <w:lang w:val="ca-ES"/>
    </w:rPr>
  </w:style>
  <w:style w:type="character" w:styleId="Hipervnculo">
    <w:name w:val="Hyperlink"/>
    <w:rsid w:val="0097462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4621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C52B46"/>
    <w:rPr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C52B46"/>
    <w:rPr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C52B46"/>
    <w:pPr>
      <w:widowControl w:val="0"/>
      <w:autoSpaceDE w:val="0"/>
      <w:autoSpaceDN w:val="0"/>
      <w:ind w:left="3142" w:right="3716"/>
      <w:jc w:val="center"/>
    </w:pPr>
    <w:rPr>
      <w:rFonts w:ascii="Verdana" w:eastAsia="Verdana" w:hAnsi="Verdana" w:cs="Verdana"/>
      <w:sz w:val="22"/>
      <w:szCs w:val="22"/>
      <w:u w:val="single" w:color="000000"/>
      <w:lang w:val="ca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C52B46"/>
    <w:rPr>
      <w:rFonts w:ascii="Verdana" w:eastAsia="Verdana" w:hAnsi="Verdana" w:cs="Verdana"/>
      <w:sz w:val="22"/>
      <w:szCs w:val="22"/>
      <w:u w:val="single" w:color="000000"/>
      <w:lang w:val="ca-ES" w:eastAsia="en-US"/>
    </w:rPr>
  </w:style>
  <w:style w:type="paragraph" w:customStyle="1" w:styleId="Sinespaciado1">
    <w:name w:val="Sin espaciado1"/>
    <w:rsid w:val="00C64C58"/>
    <w:rPr>
      <w:rFonts w:ascii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hyperlink" Target="http://www.fecdas.ca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cdas@fecdas.cat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FECDAS</vt:lpstr>
    </vt:vector>
  </TitlesOfParts>
  <Company>Mero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FECDAS</dc:title>
  <dc:creator>Carles i Montserrat</dc:creator>
  <cp:lastModifiedBy>Usuario de Windows</cp:lastModifiedBy>
  <cp:revision>26</cp:revision>
  <cp:lastPrinted>2022-04-16T20:57:00Z</cp:lastPrinted>
  <dcterms:created xsi:type="dcterms:W3CDTF">2013-10-15T19:46:00Z</dcterms:created>
  <dcterms:modified xsi:type="dcterms:W3CDTF">2023-03-16T06:43:00Z</dcterms:modified>
</cp:coreProperties>
</file>